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 w:eastAsia="宋体" w:cs="Times New Roman"/>
          <w:color w:val="000000"/>
          <w:sz w:val="32"/>
          <w:szCs w:val="32"/>
        </w:rPr>
      </w:pPr>
      <w:r>
        <w:rPr>
          <w:rFonts w:hint="eastAsia" w:ascii="宋体" w:hAnsi="宋体" w:eastAsia="宋体" w:cs="Times New Roman"/>
          <w:color w:val="000000"/>
          <w:sz w:val="32"/>
          <w:szCs w:val="32"/>
        </w:rPr>
        <w:t>附件3：</w:t>
      </w:r>
    </w:p>
    <w:p>
      <w:pPr>
        <w:spacing w:line="360" w:lineRule="auto"/>
        <w:rPr>
          <w:rFonts w:hint="eastAsia" w:ascii="宋体" w:hAnsi="宋体" w:eastAsia="宋体" w:cs="Times New Roman"/>
          <w:color w:val="000000"/>
          <w:sz w:val="32"/>
          <w:szCs w:val="32"/>
        </w:rPr>
      </w:pPr>
    </w:p>
    <w:p>
      <w:pPr>
        <w:ind w:firstLine="420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sz w:val="44"/>
          <w:szCs w:val="44"/>
        </w:rPr>
        <w:t>健康承诺书</w:t>
      </w:r>
    </w:p>
    <w:p>
      <w:pPr>
        <w:ind w:firstLine="640" w:firstLineChars="200"/>
        <w:jc w:val="left"/>
        <w:rPr>
          <w:rFonts w:hint="eastAsia" w:ascii="仿宋" w:hAnsi="仿宋" w:eastAsia="仿宋" w:cs="Times New Roman"/>
          <w:sz w:val="32"/>
          <w:szCs w:val="32"/>
        </w:rPr>
      </w:pPr>
    </w:p>
    <w:p>
      <w:pPr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本人</w:t>
      </w:r>
      <w:r>
        <w:rPr>
          <w:rFonts w:hint="eastAsia" w:ascii="仿宋" w:hAnsi="仿宋" w:eastAsia="仿宋" w:cs="Times New Roman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Times New Roman"/>
          <w:sz w:val="32"/>
          <w:szCs w:val="32"/>
        </w:rPr>
        <w:t>，身份证号</w:t>
      </w:r>
      <w:r>
        <w:rPr>
          <w:rFonts w:hint="eastAsia" w:ascii="仿宋" w:hAnsi="仿宋" w:eastAsia="仿宋" w:cs="Times New Roman"/>
          <w:sz w:val="32"/>
          <w:szCs w:val="32"/>
          <w:u w:val="single"/>
        </w:rPr>
        <w:t xml:space="preserve">                       </w:t>
      </w:r>
      <w:r>
        <w:rPr>
          <w:rFonts w:hint="eastAsia" w:ascii="仿宋" w:hAnsi="仿宋" w:eastAsia="仿宋" w:cs="Times New Roman"/>
          <w:sz w:val="32"/>
          <w:szCs w:val="32"/>
        </w:rPr>
        <w:t>。近期（14日内）未有出</w:t>
      </w:r>
      <w:bookmarkStart w:id="0" w:name="_GoBack"/>
      <w:bookmarkEnd w:id="0"/>
      <w:r>
        <w:rPr>
          <w:rFonts w:hint="eastAsia" w:ascii="仿宋" w:hAnsi="仿宋" w:eastAsia="仿宋" w:cs="Times New Roman"/>
          <w:sz w:val="32"/>
          <w:szCs w:val="32"/>
        </w:rPr>
        <w:t>省经历，未出现</w:t>
      </w:r>
      <w:r>
        <w:rPr>
          <w:rFonts w:ascii="仿宋" w:hAnsi="仿宋" w:eastAsia="仿宋" w:cs="黑体"/>
          <w:color w:val="000000"/>
          <w:kern w:val="0"/>
          <w:sz w:val="32"/>
          <w:szCs w:val="32"/>
        </w:rPr>
        <w:t>发热</w:t>
      </w:r>
      <w:r>
        <w:rPr>
          <w:rFonts w:hint="eastAsia" w:ascii="仿宋" w:hAnsi="仿宋" w:eastAsia="仿宋" w:cs="黑体"/>
          <w:color w:val="000000"/>
          <w:kern w:val="0"/>
          <w:sz w:val="32"/>
          <w:szCs w:val="32"/>
        </w:rPr>
        <w:t>、</w:t>
      </w:r>
      <w:r>
        <w:rPr>
          <w:rFonts w:ascii="仿宋" w:hAnsi="仿宋" w:eastAsia="仿宋" w:cs="黑体"/>
          <w:color w:val="000000"/>
          <w:kern w:val="0"/>
          <w:sz w:val="32"/>
          <w:szCs w:val="32"/>
        </w:rPr>
        <w:t>乏力</w:t>
      </w:r>
      <w:r>
        <w:rPr>
          <w:rFonts w:hint="eastAsia" w:ascii="仿宋" w:hAnsi="仿宋" w:eastAsia="仿宋" w:cs="黑体"/>
          <w:color w:val="000000"/>
          <w:kern w:val="0"/>
          <w:sz w:val="32"/>
          <w:szCs w:val="32"/>
        </w:rPr>
        <w:t>、</w:t>
      </w:r>
      <w:r>
        <w:rPr>
          <w:rFonts w:ascii="仿宋" w:hAnsi="仿宋" w:eastAsia="仿宋" w:cs="黑体"/>
          <w:color w:val="000000"/>
          <w:kern w:val="0"/>
          <w:sz w:val="32"/>
          <w:szCs w:val="32"/>
        </w:rPr>
        <w:t>咳嗽或打喷嚏</w:t>
      </w:r>
      <w:r>
        <w:rPr>
          <w:rFonts w:hint="eastAsia" w:ascii="仿宋" w:hAnsi="仿宋" w:eastAsia="仿宋" w:cs="黑体"/>
          <w:color w:val="000000"/>
          <w:kern w:val="0"/>
          <w:sz w:val="32"/>
          <w:szCs w:val="32"/>
        </w:rPr>
        <w:t>、</w:t>
      </w:r>
      <w:r>
        <w:rPr>
          <w:rFonts w:ascii="仿宋" w:hAnsi="仿宋" w:eastAsia="仿宋" w:cs="黑体"/>
          <w:color w:val="000000"/>
          <w:kern w:val="0"/>
          <w:sz w:val="32"/>
          <w:szCs w:val="32"/>
        </w:rPr>
        <w:t>咽痛</w:t>
      </w:r>
      <w:r>
        <w:rPr>
          <w:rFonts w:hint="eastAsia" w:ascii="仿宋" w:hAnsi="仿宋" w:eastAsia="仿宋" w:cs="黑体"/>
          <w:color w:val="000000"/>
          <w:kern w:val="0"/>
          <w:sz w:val="32"/>
          <w:szCs w:val="32"/>
        </w:rPr>
        <w:t>、</w:t>
      </w:r>
      <w:r>
        <w:rPr>
          <w:rFonts w:ascii="仿宋" w:hAnsi="仿宋" w:eastAsia="仿宋" w:cs="黑体"/>
          <w:color w:val="000000"/>
          <w:kern w:val="0"/>
          <w:sz w:val="32"/>
          <w:szCs w:val="32"/>
        </w:rPr>
        <w:t>腹泻</w:t>
      </w:r>
      <w:r>
        <w:rPr>
          <w:rFonts w:hint="eastAsia" w:ascii="仿宋" w:hAnsi="仿宋" w:eastAsia="仿宋" w:cs="黑体"/>
          <w:color w:val="000000"/>
          <w:kern w:val="0"/>
          <w:sz w:val="32"/>
          <w:szCs w:val="32"/>
        </w:rPr>
        <w:t>、</w:t>
      </w:r>
      <w:r>
        <w:rPr>
          <w:rFonts w:ascii="仿宋" w:hAnsi="仿宋" w:eastAsia="仿宋" w:cs="黑体"/>
          <w:color w:val="000000"/>
          <w:kern w:val="0"/>
          <w:sz w:val="32"/>
          <w:szCs w:val="32"/>
        </w:rPr>
        <w:t>呕吐</w:t>
      </w:r>
      <w:r>
        <w:rPr>
          <w:rFonts w:hint="eastAsia" w:ascii="仿宋" w:hAnsi="仿宋" w:eastAsia="仿宋" w:cs="黑体"/>
          <w:color w:val="000000"/>
          <w:kern w:val="0"/>
          <w:sz w:val="32"/>
          <w:szCs w:val="32"/>
        </w:rPr>
        <w:t>、</w:t>
      </w:r>
      <w:r>
        <w:rPr>
          <w:rFonts w:ascii="仿宋" w:hAnsi="仿宋" w:eastAsia="仿宋" w:cs="黑体"/>
          <w:color w:val="000000"/>
          <w:kern w:val="0"/>
          <w:sz w:val="32"/>
          <w:szCs w:val="32"/>
        </w:rPr>
        <w:t>黄疸</w:t>
      </w:r>
      <w:r>
        <w:rPr>
          <w:rFonts w:hint="eastAsia" w:ascii="仿宋" w:hAnsi="仿宋" w:eastAsia="仿宋" w:cs="黑体"/>
          <w:color w:val="000000"/>
          <w:kern w:val="0"/>
          <w:sz w:val="32"/>
          <w:szCs w:val="32"/>
        </w:rPr>
        <w:t>、</w:t>
      </w:r>
      <w:r>
        <w:rPr>
          <w:rFonts w:ascii="仿宋" w:hAnsi="仿宋" w:eastAsia="仿宋" w:cs="黑体"/>
          <w:color w:val="000000"/>
          <w:kern w:val="0"/>
          <w:sz w:val="32"/>
          <w:szCs w:val="32"/>
        </w:rPr>
        <w:t>皮疹</w:t>
      </w:r>
      <w:r>
        <w:rPr>
          <w:rFonts w:hint="eastAsia" w:ascii="仿宋" w:hAnsi="仿宋" w:eastAsia="仿宋" w:cs="黑体"/>
          <w:color w:val="000000"/>
          <w:kern w:val="0"/>
          <w:sz w:val="32"/>
          <w:szCs w:val="32"/>
        </w:rPr>
        <w:t>、</w:t>
      </w:r>
      <w:r>
        <w:rPr>
          <w:rFonts w:ascii="仿宋" w:hAnsi="仿宋" w:eastAsia="仿宋" w:cs="黑体"/>
          <w:color w:val="000000"/>
          <w:kern w:val="0"/>
          <w:sz w:val="32"/>
          <w:szCs w:val="32"/>
        </w:rPr>
        <w:t>结膜充血</w:t>
      </w:r>
      <w:r>
        <w:rPr>
          <w:rFonts w:hint="eastAsia" w:ascii="仿宋" w:hAnsi="仿宋" w:eastAsia="仿宋" w:cs="Times New Roman"/>
          <w:sz w:val="32"/>
          <w:szCs w:val="32"/>
        </w:rPr>
        <w:t>症状，未与新冠肺炎确诊病例或疑似病例人员有密切接触史。</w:t>
      </w:r>
    </w:p>
    <w:p>
      <w:pPr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今日体温 ：</w:t>
      </w:r>
      <w:r>
        <w:rPr>
          <w:rFonts w:hint="eastAsia" w:ascii="仿宋" w:hAnsi="仿宋" w:eastAsia="仿宋" w:cs="Times New Roman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Times New Roman"/>
          <w:sz w:val="32"/>
          <w:szCs w:val="32"/>
        </w:rPr>
        <w:t>度。</w:t>
      </w:r>
    </w:p>
    <w:p>
      <w:pPr>
        <w:ind w:firstLine="420"/>
        <w:jc w:val="left"/>
        <w:rPr>
          <w:rFonts w:ascii="仿宋" w:hAnsi="仿宋" w:eastAsia="仿宋" w:cs="Times New Roman"/>
          <w:sz w:val="32"/>
          <w:szCs w:val="32"/>
        </w:rPr>
      </w:pPr>
    </w:p>
    <w:p>
      <w:pPr>
        <w:ind w:firstLine="420"/>
        <w:jc w:val="left"/>
        <w:rPr>
          <w:rFonts w:ascii="仿宋" w:hAnsi="仿宋" w:eastAsia="仿宋" w:cs="Times New Roman"/>
          <w:sz w:val="32"/>
          <w:szCs w:val="32"/>
        </w:rPr>
      </w:pPr>
    </w:p>
    <w:p>
      <w:pPr>
        <w:ind w:firstLine="4000" w:firstLineChars="125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承诺人：</w:t>
      </w:r>
    </w:p>
    <w:p>
      <w:pPr>
        <w:ind w:firstLine="4000" w:firstLineChars="125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日  期：    年     月    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5B4C5C"/>
    <w:rsid w:val="185B4C5C"/>
    <w:rsid w:val="7662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2020-06-25T05:11:00Z</dcterms:created>
  <dc:creator>东海上人</dc:creator>
  <cp:lastModifiedBy>东海上人</cp:lastModifiedBy>
  <dcterms:modified xsi:type="dcterms:W3CDTF">2020-06-25T05:24:00Z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